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637" w:type="dxa"/>
        <w:tblLook w:val="01E0" w:firstRow="1" w:lastRow="1" w:firstColumn="1" w:lastColumn="1" w:noHBand="0" w:noVBand="0"/>
      </w:tblPr>
      <w:tblGrid>
        <w:gridCol w:w="4500"/>
      </w:tblGrid>
      <w:tr w:rsidR="00B60610" w:rsidRPr="00DC4138" w:rsidTr="00C7044F">
        <w:tc>
          <w:tcPr>
            <w:tcW w:w="4500" w:type="dxa"/>
          </w:tcPr>
          <w:p w:rsidR="00B60610" w:rsidRPr="007166AE" w:rsidRDefault="00B60610" w:rsidP="00C704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044F">
              <w:rPr>
                <w:rFonts w:ascii="Times New Roman" w:hAnsi="Times New Roman"/>
                <w:sz w:val="28"/>
                <w:szCs w:val="28"/>
              </w:rPr>
              <w:t>ПРИЛОЖЕНИЕ 1</w:t>
            </w:r>
            <w:r w:rsidR="00265EFD" w:rsidRPr="00164312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B60610" w:rsidRPr="00C7044F" w:rsidRDefault="00B60610" w:rsidP="004E5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044F">
              <w:rPr>
                <w:rFonts w:ascii="Times New Roman" w:hAnsi="Times New Roman"/>
                <w:sz w:val="28"/>
                <w:szCs w:val="28"/>
              </w:rPr>
              <w:t>к закону Алтайского края «О кра</w:t>
            </w:r>
            <w:r w:rsidRPr="00C7044F">
              <w:rPr>
                <w:rFonts w:ascii="Times New Roman" w:hAnsi="Times New Roman"/>
                <w:sz w:val="28"/>
                <w:szCs w:val="28"/>
              </w:rPr>
              <w:t>е</w:t>
            </w:r>
            <w:r w:rsidRPr="00C7044F">
              <w:rPr>
                <w:rFonts w:ascii="Times New Roman" w:hAnsi="Times New Roman"/>
                <w:sz w:val="28"/>
                <w:szCs w:val="28"/>
              </w:rPr>
              <w:t>вом бюджете на 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C7044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на пл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новый период 2018 и 2019 годов</w:t>
            </w:r>
            <w:r w:rsidRPr="00C7044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B60610" w:rsidRPr="000F5320" w:rsidRDefault="00B60610" w:rsidP="002F7EB9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0F5320" w:rsidRPr="000F5320" w:rsidRDefault="000F5320" w:rsidP="002F7EB9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0F5320" w:rsidRPr="000F5320" w:rsidRDefault="000F5320" w:rsidP="002F7EB9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B60610" w:rsidRPr="005D5A73" w:rsidRDefault="00B60610" w:rsidP="005D5A73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D5A73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>еречень</w:t>
      </w:r>
    </w:p>
    <w:p w:rsidR="00B60610" w:rsidRPr="005D5A73" w:rsidRDefault="00B60610" w:rsidP="005D5A73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D5A73">
        <w:rPr>
          <w:rFonts w:ascii="Times New Roman" w:hAnsi="Times New Roman" w:cs="Times New Roman"/>
          <w:bCs/>
          <w:sz w:val="28"/>
          <w:szCs w:val="28"/>
        </w:rPr>
        <w:t>законов Алтайского края и отдельных положений</w:t>
      </w:r>
    </w:p>
    <w:p w:rsidR="00B60610" w:rsidRPr="005D5A73" w:rsidRDefault="00B60610" w:rsidP="005D5A73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D5A73">
        <w:rPr>
          <w:rFonts w:ascii="Times New Roman" w:hAnsi="Times New Roman" w:cs="Times New Roman"/>
          <w:bCs/>
          <w:sz w:val="28"/>
          <w:szCs w:val="28"/>
        </w:rPr>
        <w:t>некоторых законов Алтайского края, действие которых</w:t>
      </w:r>
    </w:p>
    <w:p w:rsidR="00B60610" w:rsidRPr="005D5A73" w:rsidRDefault="00B60610" w:rsidP="005D5A73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D5A73">
        <w:rPr>
          <w:rFonts w:ascii="Times New Roman" w:hAnsi="Times New Roman" w:cs="Times New Roman"/>
          <w:bCs/>
          <w:sz w:val="28"/>
          <w:szCs w:val="28"/>
        </w:rPr>
        <w:t>приостанавливается на пери</w:t>
      </w:r>
      <w:r>
        <w:rPr>
          <w:rFonts w:ascii="Times New Roman" w:hAnsi="Times New Roman" w:cs="Times New Roman"/>
          <w:bCs/>
          <w:sz w:val="28"/>
          <w:szCs w:val="28"/>
        </w:rPr>
        <w:t>од с 1 января по 31 декабря 2017</w:t>
      </w:r>
      <w:r w:rsidRPr="005D5A73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B60610" w:rsidRPr="000F5320" w:rsidRDefault="00B60610" w:rsidP="005D5A73">
      <w:pPr>
        <w:pStyle w:val="ConsPlusNormal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:rsidR="00B60610" w:rsidRPr="005D5A73" w:rsidRDefault="00B60610" w:rsidP="005D5A73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5A73"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bCs/>
          <w:sz w:val="28"/>
          <w:szCs w:val="28"/>
        </w:rPr>
        <w:t> </w:t>
      </w:r>
      <w:proofErr w:type="gramStart"/>
      <w:r w:rsidRPr="005D5A73">
        <w:rPr>
          <w:rFonts w:ascii="Times New Roman" w:hAnsi="Times New Roman" w:cs="Times New Roman"/>
          <w:bCs/>
          <w:sz w:val="28"/>
          <w:szCs w:val="28"/>
        </w:rPr>
        <w:t>Закон Алтайского края от 26 декабря 1995 года № 33-ЗС «О социальном пособии отдельным категориям малообеспеченных граждан, имеющих детей» (Сборник законодательства Алтайского края, 1995, № 17; 1998, № 22(42).</w:t>
      </w:r>
      <w:proofErr w:type="gramEnd"/>
    </w:p>
    <w:p w:rsidR="00110ABC" w:rsidRDefault="00DC7FC5" w:rsidP="005D5A73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19EA">
        <w:rPr>
          <w:rFonts w:ascii="Times New Roman" w:hAnsi="Times New Roman" w:cs="Times New Roman"/>
          <w:bCs/>
          <w:sz w:val="28"/>
          <w:szCs w:val="28"/>
        </w:rPr>
        <w:t>2</w:t>
      </w:r>
      <w:r w:rsidR="00B60610" w:rsidRPr="00AF19EA">
        <w:rPr>
          <w:rFonts w:ascii="Times New Roman" w:hAnsi="Times New Roman" w:cs="Times New Roman"/>
          <w:bCs/>
          <w:sz w:val="28"/>
          <w:szCs w:val="28"/>
        </w:rPr>
        <w:t>. </w:t>
      </w:r>
      <w:r w:rsidR="00110ABC" w:rsidRPr="00110ABC">
        <w:rPr>
          <w:rFonts w:ascii="Times New Roman" w:hAnsi="Times New Roman" w:cs="Times New Roman"/>
          <w:bCs/>
          <w:sz w:val="28"/>
          <w:szCs w:val="28"/>
        </w:rPr>
        <w:t xml:space="preserve">Пункт 4 части 3 статьи 3 закона Алтайского края от 4 февраля 2008 года № 2-ЗС «О развитии сельского хозяйства в Алтайском крае» (Сборник </w:t>
      </w:r>
      <w:r w:rsidR="000F5320">
        <w:rPr>
          <w:rFonts w:ascii="Times New Roman" w:hAnsi="Times New Roman" w:cs="Times New Roman"/>
          <w:bCs/>
          <w:sz w:val="28"/>
          <w:szCs w:val="28"/>
        </w:rPr>
        <w:br/>
      </w:r>
      <w:r w:rsidR="00110ABC" w:rsidRPr="00110ABC">
        <w:rPr>
          <w:rFonts w:ascii="Times New Roman" w:hAnsi="Times New Roman" w:cs="Times New Roman"/>
          <w:bCs/>
          <w:sz w:val="28"/>
          <w:szCs w:val="28"/>
        </w:rPr>
        <w:t xml:space="preserve">законодательства Алтайского края, 2008, № 142, часть I, № 150, часть I; 2013, </w:t>
      </w:r>
      <w:r w:rsidR="000F5320">
        <w:rPr>
          <w:rFonts w:ascii="Times New Roman" w:hAnsi="Times New Roman" w:cs="Times New Roman"/>
          <w:bCs/>
          <w:sz w:val="28"/>
          <w:szCs w:val="28"/>
        </w:rPr>
        <w:br/>
      </w:r>
      <w:r w:rsidR="00110ABC" w:rsidRPr="00110ABC">
        <w:rPr>
          <w:rFonts w:ascii="Times New Roman" w:hAnsi="Times New Roman" w:cs="Times New Roman"/>
          <w:bCs/>
          <w:sz w:val="28"/>
          <w:szCs w:val="28"/>
        </w:rPr>
        <w:t>№ 212, часть I; 2016, № 238).</w:t>
      </w:r>
    </w:p>
    <w:p w:rsidR="00E907E1" w:rsidRPr="00E907E1" w:rsidRDefault="000A4895" w:rsidP="00E907E1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E907E1">
        <w:rPr>
          <w:rFonts w:ascii="Times New Roman" w:hAnsi="Times New Roman" w:cs="Times New Roman"/>
          <w:bCs/>
          <w:sz w:val="28"/>
          <w:szCs w:val="28"/>
        </w:rPr>
        <w:t>. </w:t>
      </w:r>
      <w:proofErr w:type="gramStart"/>
      <w:r w:rsidR="00E907E1" w:rsidRPr="00E907E1">
        <w:rPr>
          <w:rFonts w:ascii="Times New Roman" w:hAnsi="Times New Roman" w:cs="Times New Roman"/>
          <w:bCs/>
          <w:sz w:val="28"/>
          <w:szCs w:val="28"/>
        </w:rPr>
        <w:t xml:space="preserve">Абзац второй части 2 статьи 15 закона Алтайского края от 28 октября 2005 года № 78-ЗС «О государственной гражданской службе Алтайского края» (Сборник законодательства Алтайского края, 2005, № 114; 2007, № 140, часть I; 2008, № 150, часть I; 2009, № 155, часть I, № 159, часть I, № 164, часть I; 2010, </w:t>
      </w:r>
      <w:r w:rsidR="00DA3502"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r w:rsidR="00E907E1" w:rsidRPr="00E907E1">
        <w:rPr>
          <w:rFonts w:ascii="Times New Roman" w:hAnsi="Times New Roman" w:cs="Times New Roman"/>
          <w:bCs/>
          <w:sz w:val="28"/>
          <w:szCs w:val="28"/>
        </w:rPr>
        <w:t>№ 174, часть I; 2011, № 181, часть I, № 186, часть I;</w:t>
      </w:r>
      <w:proofErr w:type="gramEnd"/>
      <w:r w:rsidR="00E907E1" w:rsidRPr="00E907E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E907E1" w:rsidRPr="00E907E1">
        <w:rPr>
          <w:rFonts w:ascii="Times New Roman" w:hAnsi="Times New Roman" w:cs="Times New Roman"/>
          <w:bCs/>
          <w:sz w:val="28"/>
          <w:szCs w:val="28"/>
        </w:rPr>
        <w:t>2012, № 195, часть I; 2013,</w:t>
      </w:r>
      <w:r w:rsidR="00DA3502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 w:rsidR="00E907E1" w:rsidRPr="00E907E1">
        <w:rPr>
          <w:rFonts w:ascii="Times New Roman" w:hAnsi="Times New Roman" w:cs="Times New Roman"/>
          <w:bCs/>
          <w:sz w:val="28"/>
          <w:szCs w:val="28"/>
        </w:rPr>
        <w:t>№ 203, часть I, № 206, часть I, № 210, часть I, № 212, часть I; 2014, № 216, часть I, № 221, часть I, № 223, часть I, № 224, часть I; 2015, № 226, № 230, часть I; 2016, № 238; Официальный интернет-портал правовой информации (www.pravo.gov.ru), 11 июля 2016 года).</w:t>
      </w:r>
      <w:proofErr w:type="gramEnd"/>
    </w:p>
    <w:p w:rsidR="00E907E1" w:rsidRDefault="000A4895" w:rsidP="00E907E1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E907E1" w:rsidRPr="00E907E1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="00E907E1" w:rsidRPr="00E907E1">
        <w:rPr>
          <w:rFonts w:ascii="Times New Roman" w:hAnsi="Times New Roman" w:cs="Times New Roman"/>
          <w:bCs/>
          <w:sz w:val="28"/>
          <w:szCs w:val="28"/>
        </w:rPr>
        <w:t>Абзац десятый части 3 статьи 3 закона Алтайского края от 9 декабря 2005 года № 120-ЗС «О государственных должностях Алтайского края» в части               ежегодного установления размера средней заработной платы в крае, применяем</w:t>
      </w:r>
      <w:r w:rsidR="00E907E1" w:rsidRPr="00E907E1">
        <w:rPr>
          <w:rFonts w:ascii="Times New Roman" w:hAnsi="Times New Roman" w:cs="Times New Roman"/>
          <w:bCs/>
          <w:sz w:val="28"/>
          <w:szCs w:val="28"/>
        </w:rPr>
        <w:t>о</w:t>
      </w:r>
      <w:r w:rsidR="00E907E1" w:rsidRPr="00E907E1">
        <w:rPr>
          <w:rFonts w:ascii="Times New Roman" w:hAnsi="Times New Roman" w:cs="Times New Roman"/>
          <w:bCs/>
          <w:sz w:val="28"/>
          <w:szCs w:val="28"/>
        </w:rPr>
        <w:t>го в целях реализации указанного закона, на период действия закона о краевом бюджете на последующий финансовый год</w:t>
      </w:r>
      <w:r w:rsidR="00CB24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907E1" w:rsidRPr="00E907E1">
        <w:rPr>
          <w:rFonts w:ascii="Times New Roman" w:hAnsi="Times New Roman" w:cs="Times New Roman"/>
          <w:bCs/>
          <w:sz w:val="28"/>
          <w:szCs w:val="28"/>
        </w:rPr>
        <w:t>(Сборник законодательства Алтайск</w:t>
      </w:r>
      <w:r w:rsidR="00E907E1" w:rsidRPr="00E907E1">
        <w:rPr>
          <w:rFonts w:ascii="Times New Roman" w:hAnsi="Times New Roman" w:cs="Times New Roman"/>
          <w:bCs/>
          <w:sz w:val="28"/>
          <w:szCs w:val="28"/>
        </w:rPr>
        <w:t>о</w:t>
      </w:r>
      <w:r w:rsidR="00E907E1" w:rsidRPr="00E907E1">
        <w:rPr>
          <w:rFonts w:ascii="Times New Roman" w:hAnsi="Times New Roman" w:cs="Times New Roman"/>
          <w:bCs/>
          <w:sz w:val="28"/>
          <w:szCs w:val="28"/>
        </w:rPr>
        <w:t>го края, 2005, № 116, часть I;</w:t>
      </w:r>
      <w:proofErr w:type="gramEnd"/>
      <w:r w:rsidR="003627F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E907E1" w:rsidRPr="00E907E1">
        <w:rPr>
          <w:rFonts w:ascii="Times New Roman" w:hAnsi="Times New Roman" w:cs="Times New Roman"/>
          <w:bCs/>
          <w:sz w:val="28"/>
          <w:szCs w:val="28"/>
        </w:rPr>
        <w:t xml:space="preserve">2007, № 133, часть I; 2009, № 159, часть I, № 164, часть I; 2010, № 167, часть I; 2011, № 181, часть I; 2012, № 192, часть I, № 195, часть I; 2013, № 202, часть I, № 203, часть I, № 209, часть I, № 210, часть I, № 211, часть I, № 212, часть I; 2014, № 223, часть I, № 224, </w:t>
      </w:r>
      <w:bookmarkStart w:id="0" w:name="_GoBack"/>
      <w:bookmarkEnd w:id="0"/>
      <w:r w:rsidR="00E907E1" w:rsidRPr="00E907E1">
        <w:rPr>
          <w:rFonts w:ascii="Times New Roman" w:hAnsi="Times New Roman" w:cs="Times New Roman"/>
          <w:bCs/>
          <w:sz w:val="28"/>
          <w:szCs w:val="28"/>
        </w:rPr>
        <w:t>часть I;</w:t>
      </w:r>
      <w:proofErr w:type="gramEnd"/>
      <w:r w:rsidR="00E907E1" w:rsidRPr="00E907E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E907E1" w:rsidRPr="00E907E1">
        <w:rPr>
          <w:rFonts w:ascii="Times New Roman" w:hAnsi="Times New Roman" w:cs="Times New Roman"/>
          <w:bCs/>
          <w:sz w:val="28"/>
          <w:szCs w:val="28"/>
        </w:rPr>
        <w:t>2015, № 226; 2016,                  № 238; Официальный интернет-портал правовой информации (www.pravo.gov.ru), 11 июля 2016 года).</w:t>
      </w:r>
      <w:proofErr w:type="gramEnd"/>
    </w:p>
    <w:p w:rsidR="004F4751" w:rsidRPr="005D5A73" w:rsidRDefault="000A4895" w:rsidP="00BC6F7D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4F4751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="00BC6F7D">
        <w:rPr>
          <w:rFonts w:ascii="Times New Roman" w:hAnsi="Times New Roman" w:cs="Times New Roman"/>
          <w:bCs/>
          <w:sz w:val="28"/>
          <w:szCs w:val="28"/>
        </w:rPr>
        <w:t>Пункт</w:t>
      </w:r>
      <w:r w:rsidR="003F25AC">
        <w:rPr>
          <w:rFonts w:ascii="Times New Roman" w:hAnsi="Times New Roman" w:cs="Times New Roman"/>
          <w:bCs/>
          <w:sz w:val="28"/>
          <w:szCs w:val="28"/>
        </w:rPr>
        <w:t xml:space="preserve"> 7 </w:t>
      </w:r>
      <w:r w:rsidR="00164312">
        <w:rPr>
          <w:rFonts w:ascii="Times New Roman" w:hAnsi="Times New Roman" w:cs="Times New Roman"/>
          <w:bCs/>
          <w:sz w:val="28"/>
          <w:szCs w:val="28"/>
        </w:rPr>
        <w:t xml:space="preserve">части 3 </w:t>
      </w:r>
      <w:r w:rsidR="003F25AC">
        <w:rPr>
          <w:rFonts w:ascii="Times New Roman" w:hAnsi="Times New Roman" w:cs="Times New Roman"/>
          <w:bCs/>
          <w:sz w:val="28"/>
          <w:szCs w:val="28"/>
        </w:rPr>
        <w:t>статьи 11, пункт</w:t>
      </w:r>
      <w:r w:rsidR="00BC6F7D">
        <w:rPr>
          <w:rFonts w:ascii="Times New Roman" w:hAnsi="Times New Roman" w:cs="Times New Roman"/>
          <w:bCs/>
          <w:sz w:val="28"/>
          <w:szCs w:val="28"/>
        </w:rPr>
        <w:t xml:space="preserve"> 17 статьи 12</w:t>
      </w:r>
      <w:r w:rsidR="006F3438">
        <w:rPr>
          <w:rFonts w:ascii="Times New Roman" w:hAnsi="Times New Roman" w:cs="Times New Roman"/>
          <w:bCs/>
          <w:sz w:val="28"/>
          <w:szCs w:val="28"/>
        </w:rPr>
        <w:t xml:space="preserve">, пункт 4 статьи 13.1 </w:t>
      </w:r>
      <w:r w:rsidR="003F25AC">
        <w:rPr>
          <w:rFonts w:ascii="Times New Roman" w:hAnsi="Times New Roman" w:cs="Times New Roman"/>
          <w:bCs/>
          <w:sz w:val="28"/>
          <w:szCs w:val="28"/>
        </w:rPr>
        <w:t>и пункт 6</w:t>
      </w:r>
      <w:r w:rsidR="00E217DC">
        <w:rPr>
          <w:rFonts w:ascii="Times New Roman" w:hAnsi="Times New Roman" w:cs="Times New Roman"/>
          <w:bCs/>
          <w:sz w:val="28"/>
          <w:szCs w:val="28"/>
        </w:rPr>
        <w:t xml:space="preserve"> части 4 </w:t>
      </w:r>
      <w:r w:rsidR="003F25AC">
        <w:rPr>
          <w:rFonts w:ascii="Times New Roman" w:hAnsi="Times New Roman" w:cs="Times New Roman"/>
          <w:bCs/>
          <w:sz w:val="28"/>
          <w:szCs w:val="28"/>
        </w:rPr>
        <w:t>статьи 19</w:t>
      </w:r>
      <w:r w:rsidR="00BC6F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6F7D" w:rsidRPr="00BC6F7D">
        <w:rPr>
          <w:rFonts w:ascii="Times New Roman" w:hAnsi="Times New Roman" w:cs="Times New Roman"/>
          <w:bCs/>
          <w:sz w:val="28"/>
          <w:szCs w:val="28"/>
        </w:rPr>
        <w:t>закона Алтайского края</w:t>
      </w:r>
      <w:r w:rsidR="00BC6F7D">
        <w:rPr>
          <w:rFonts w:ascii="Times New Roman" w:hAnsi="Times New Roman" w:cs="Times New Roman"/>
          <w:bCs/>
          <w:sz w:val="28"/>
          <w:szCs w:val="28"/>
        </w:rPr>
        <w:t xml:space="preserve"> от 3 сентября </w:t>
      </w:r>
      <w:r w:rsidR="00BC6F7D" w:rsidRPr="00BC6F7D">
        <w:rPr>
          <w:rFonts w:ascii="Times New Roman" w:hAnsi="Times New Roman" w:cs="Times New Roman"/>
          <w:bCs/>
          <w:sz w:val="28"/>
          <w:szCs w:val="28"/>
        </w:rPr>
        <w:t>2007</w:t>
      </w:r>
      <w:r w:rsidR="00BC6F7D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="003F25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6F7D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BC6F7D" w:rsidRPr="00BC6F7D">
        <w:rPr>
          <w:rFonts w:ascii="Times New Roman" w:hAnsi="Times New Roman" w:cs="Times New Roman"/>
          <w:bCs/>
          <w:sz w:val="28"/>
          <w:szCs w:val="28"/>
        </w:rPr>
        <w:t xml:space="preserve"> 75-ЗС</w:t>
      </w:r>
      <w:r w:rsidR="00BC6F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627FD">
        <w:rPr>
          <w:rFonts w:ascii="Times New Roman" w:hAnsi="Times New Roman" w:cs="Times New Roman"/>
          <w:bCs/>
          <w:sz w:val="28"/>
          <w:szCs w:val="28"/>
        </w:rPr>
        <w:br/>
      </w:r>
      <w:r w:rsidR="00BC6F7D">
        <w:rPr>
          <w:rFonts w:ascii="Times New Roman" w:hAnsi="Times New Roman" w:cs="Times New Roman"/>
          <w:bCs/>
          <w:sz w:val="28"/>
          <w:szCs w:val="28"/>
        </w:rPr>
        <w:t>«</w:t>
      </w:r>
      <w:r w:rsidR="00BC6F7D" w:rsidRPr="00BC6F7D">
        <w:rPr>
          <w:rFonts w:ascii="Times New Roman" w:hAnsi="Times New Roman" w:cs="Times New Roman"/>
          <w:bCs/>
          <w:sz w:val="28"/>
          <w:szCs w:val="28"/>
        </w:rPr>
        <w:t>О бюджетном устройстве, бюджетном процессе и финансовом контроле</w:t>
      </w:r>
      <w:r w:rsidR="00BC6F7D">
        <w:rPr>
          <w:rFonts w:ascii="Times New Roman" w:hAnsi="Times New Roman" w:cs="Times New Roman"/>
          <w:bCs/>
          <w:sz w:val="28"/>
          <w:szCs w:val="28"/>
        </w:rPr>
        <w:t xml:space="preserve"> в А</w:t>
      </w:r>
      <w:r w:rsidR="00BC6F7D">
        <w:rPr>
          <w:rFonts w:ascii="Times New Roman" w:hAnsi="Times New Roman" w:cs="Times New Roman"/>
          <w:bCs/>
          <w:sz w:val="28"/>
          <w:szCs w:val="28"/>
        </w:rPr>
        <w:t>л</w:t>
      </w:r>
      <w:r w:rsidR="00BC6F7D">
        <w:rPr>
          <w:rFonts w:ascii="Times New Roman" w:hAnsi="Times New Roman" w:cs="Times New Roman"/>
          <w:bCs/>
          <w:sz w:val="28"/>
          <w:szCs w:val="28"/>
        </w:rPr>
        <w:t>тайском крае»</w:t>
      </w:r>
      <w:r w:rsidR="00CB24FC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CB24FC" w:rsidRPr="00CB24FC">
        <w:rPr>
          <w:rFonts w:ascii="Times New Roman" w:hAnsi="Times New Roman" w:cs="Times New Roman"/>
          <w:bCs/>
          <w:sz w:val="28"/>
          <w:szCs w:val="28"/>
        </w:rPr>
        <w:t>Сборник законодат</w:t>
      </w:r>
      <w:r w:rsidR="00CB24FC">
        <w:rPr>
          <w:rFonts w:ascii="Times New Roman" w:hAnsi="Times New Roman" w:cs="Times New Roman"/>
          <w:bCs/>
          <w:sz w:val="28"/>
          <w:szCs w:val="28"/>
        </w:rPr>
        <w:t>ельства Алтайского края, 2007, № 137, часть I; 2008, № 150, часть I;</w:t>
      </w:r>
      <w:proofErr w:type="gramEnd"/>
      <w:r w:rsidR="00CB24F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CB24FC">
        <w:rPr>
          <w:rFonts w:ascii="Times New Roman" w:hAnsi="Times New Roman" w:cs="Times New Roman"/>
          <w:bCs/>
          <w:sz w:val="28"/>
          <w:szCs w:val="28"/>
        </w:rPr>
        <w:t>2009, № 161, часть I; 2010, №</w:t>
      </w:r>
      <w:r w:rsidR="00E30534">
        <w:rPr>
          <w:rFonts w:ascii="Times New Roman" w:hAnsi="Times New Roman" w:cs="Times New Roman"/>
          <w:bCs/>
          <w:sz w:val="28"/>
          <w:szCs w:val="28"/>
        </w:rPr>
        <w:t xml:space="preserve"> 174, часть I; 2011,</w:t>
      </w:r>
      <w:r w:rsidR="003F25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30534">
        <w:rPr>
          <w:rFonts w:ascii="Times New Roman" w:hAnsi="Times New Roman" w:cs="Times New Roman"/>
          <w:bCs/>
          <w:sz w:val="28"/>
          <w:szCs w:val="28"/>
        </w:rPr>
        <w:t>№ 178, часть I, № 183, часть I; 2012, № 193, часть I, № 198, часть I; 2013, №</w:t>
      </w:r>
      <w:r w:rsidR="00CB24FC" w:rsidRPr="00CB24FC">
        <w:rPr>
          <w:rFonts w:ascii="Times New Roman" w:hAnsi="Times New Roman" w:cs="Times New Roman"/>
          <w:bCs/>
          <w:sz w:val="28"/>
          <w:szCs w:val="28"/>
        </w:rPr>
        <w:t xml:space="preserve"> 209, ча</w:t>
      </w:r>
      <w:r w:rsidR="00E30534">
        <w:rPr>
          <w:rFonts w:ascii="Times New Roman" w:hAnsi="Times New Roman" w:cs="Times New Roman"/>
          <w:bCs/>
          <w:sz w:val="28"/>
          <w:szCs w:val="28"/>
        </w:rPr>
        <w:t>сть I; 201</w:t>
      </w:r>
      <w:r w:rsidR="00E217DC">
        <w:rPr>
          <w:rFonts w:ascii="Times New Roman" w:hAnsi="Times New Roman" w:cs="Times New Roman"/>
          <w:bCs/>
          <w:sz w:val="28"/>
          <w:szCs w:val="28"/>
        </w:rPr>
        <w:t xml:space="preserve">4, № 222, часть I; 2015, № 233, </w:t>
      </w:r>
      <w:r w:rsidR="00E30534">
        <w:rPr>
          <w:rFonts w:ascii="Times New Roman" w:hAnsi="Times New Roman" w:cs="Times New Roman"/>
          <w:bCs/>
          <w:sz w:val="28"/>
          <w:szCs w:val="28"/>
        </w:rPr>
        <w:t>№</w:t>
      </w:r>
      <w:r w:rsidR="00CB24FC" w:rsidRPr="00CB24FC">
        <w:rPr>
          <w:rFonts w:ascii="Times New Roman" w:hAnsi="Times New Roman" w:cs="Times New Roman"/>
          <w:bCs/>
          <w:sz w:val="28"/>
          <w:szCs w:val="28"/>
        </w:rPr>
        <w:t xml:space="preserve"> 234</w:t>
      </w:r>
      <w:r w:rsidR="00E30534">
        <w:rPr>
          <w:rFonts w:ascii="Times New Roman" w:hAnsi="Times New Roman" w:cs="Times New Roman"/>
          <w:bCs/>
          <w:sz w:val="28"/>
          <w:szCs w:val="28"/>
        </w:rPr>
        <w:t>;</w:t>
      </w:r>
      <w:r w:rsidR="00E30534" w:rsidRPr="00E30534">
        <w:t xml:space="preserve"> </w:t>
      </w:r>
      <w:r w:rsidR="00E30534" w:rsidRPr="00E30534">
        <w:rPr>
          <w:rFonts w:ascii="Times New Roman" w:hAnsi="Times New Roman" w:cs="Times New Roman"/>
          <w:bCs/>
          <w:sz w:val="28"/>
          <w:szCs w:val="28"/>
        </w:rPr>
        <w:t>Официальный интернет-портал правовой и</w:t>
      </w:r>
      <w:r w:rsidR="00E30534" w:rsidRPr="00E30534">
        <w:rPr>
          <w:rFonts w:ascii="Times New Roman" w:hAnsi="Times New Roman" w:cs="Times New Roman"/>
          <w:bCs/>
          <w:sz w:val="28"/>
          <w:szCs w:val="28"/>
        </w:rPr>
        <w:t>н</w:t>
      </w:r>
      <w:r w:rsidR="00E30534" w:rsidRPr="00E30534">
        <w:rPr>
          <w:rFonts w:ascii="Times New Roman" w:hAnsi="Times New Roman" w:cs="Times New Roman"/>
          <w:bCs/>
          <w:sz w:val="28"/>
          <w:szCs w:val="28"/>
        </w:rPr>
        <w:t>форм</w:t>
      </w:r>
      <w:r w:rsidR="00E30534" w:rsidRPr="00E30534">
        <w:rPr>
          <w:rFonts w:ascii="Times New Roman" w:hAnsi="Times New Roman" w:cs="Times New Roman"/>
          <w:bCs/>
          <w:sz w:val="28"/>
          <w:szCs w:val="28"/>
        </w:rPr>
        <w:t>а</w:t>
      </w:r>
      <w:r w:rsidR="00E30534" w:rsidRPr="00E30534">
        <w:rPr>
          <w:rFonts w:ascii="Times New Roman" w:hAnsi="Times New Roman" w:cs="Times New Roman"/>
          <w:bCs/>
          <w:sz w:val="28"/>
          <w:szCs w:val="28"/>
        </w:rPr>
        <w:t>ции (</w:t>
      </w:r>
      <w:hyperlink r:id="rId7" w:history="1">
        <w:r w:rsidR="00E30534" w:rsidRPr="00E30534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www.pravo.gov.ru</w:t>
        </w:r>
      </w:hyperlink>
      <w:r w:rsidR="00E30534" w:rsidRPr="00E30534">
        <w:rPr>
          <w:rFonts w:ascii="Times New Roman" w:hAnsi="Times New Roman" w:cs="Times New Roman"/>
          <w:bCs/>
          <w:sz w:val="28"/>
          <w:szCs w:val="28"/>
        </w:rPr>
        <w:t xml:space="preserve">), </w:t>
      </w:r>
      <w:r w:rsidR="00DA3502">
        <w:rPr>
          <w:rFonts w:ascii="Times New Roman" w:hAnsi="Times New Roman" w:cs="Times New Roman"/>
          <w:bCs/>
          <w:sz w:val="28"/>
          <w:szCs w:val="28"/>
        </w:rPr>
        <w:t>7 июня 2016 года</w:t>
      </w:r>
      <w:r w:rsidR="00CB24FC" w:rsidRPr="00CB24FC">
        <w:rPr>
          <w:rFonts w:ascii="Times New Roman" w:hAnsi="Times New Roman" w:cs="Times New Roman"/>
          <w:bCs/>
          <w:sz w:val="28"/>
          <w:szCs w:val="28"/>
        </w:rPr>
        <w:t>)</w:t>
      </w:r>
      <w:r w:rsidR="00DA3502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sectPr w:rsidR="004F4751" w:rsidRPr="005D5A73" w:rsidSect="000F5320">
      <w:pgSz w:w="11906" w:h="16838"/>
      <w:pgMar w:top="1134" w:right="567" w:bottom="1077" w:left="1418" w:header="397" w:footer="720" w:gutter="0"/>
      <w:pgNumType w:start="478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610" w:rsidRDefault="00B60610" w:rsidP="00AE5319">
      <w:pPr>
        <w:spacing w:after="0" w:line="240" w:lineRule="auto"/>
      </w:pPr>
      <w:r>
        <w:separator/>
      </w:r>
    </w:p>
  </w:endnote>
  <w:endnote w:type="continuationSeparator" w:id="0">
    <w:p w:rsidR="00B60610" w:rsidRDefault="00B60610" w:rsidP="00AE5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610" w:rsidRDefault="00B60610" w:rsidP="00AE5319">
      <w:pPr>
        <w:spacing w:after="0" w:line="240" w:lineRule="auto"/>
      </w:pPr>
      <w:r>
        <w:separator/>
      </w:r>
    </w:p>
  </w:footnote>
  <w:footnote w:type="continuationSeparator" w:id="0">
    <w:p w:rsidR="00B60610" w:rsidRDefault="00B60610" w:rsidP="00AE53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EB9"/>
    <w:rsid w:val="00027EC6"/>
    <w:rsid w:val="0005248B"/>
    <w:rsid w:val="00066346"/>
    <w:rsid w:val="0007101A"/>
    <w:rsid w:val="00077B97"/>
    <w:rsid w:val="00097AB9"/>
    <w:rsid w:val="000A4895"/>
    <w:rsid w:val="000E143B"/>
    <w:rsid w:val="000F13C7"/>
    <w:rsid w:val="000F5320"/>
    <w:rsid w:val="00110ABC"/>
    <w:rsid w:val="001142F7"/>
    <w:rsid w:val="001324CC"/>
    <w:rsid w:val="00164312"/>
    <w:rsid w:val="00190DFF"/>
    <w:rsid w:val="001A6842"/>
    <w:rsid w:val="001A70D2"/>
    <w:rsid w:val="001D6B18"/>
    <w:rsid w:val="002114FD"/>
    <w:rsid w:val="002223FA"/>
    <w:rsid w:val="00265EFD"/>
    <w:rsid w:val="002F6381"/>
    <w:rsid w:val="002F7EB9"/>
    <w:rsid w:val="003627FD"/>
    <w:rsid w:val="00365E13"/>
    <w:rsid w:val="003770D5"/>
    <w:rsid w:val="003B54E9"/>
    <w:rsid w:val="003B59FD"/>
    <w:rsid w:val="003C688B"/>
    <w:rsid w:val="003D733D"/>
    <w:rsid w:val="003E3974"/>
    <w:rsid w:val="003F25AC"/>
    <w:rsid w:val="003F5BAC"/>
    <w:rsid w:val="00406063"/>
    <w:rsid w:val="00423D44"/>
    <w:rsid w:val="00454688"/>
    <w:rsid w:val="004E5A50"/>
    <w:rsid w:val="004E70CB"/>
    <w:rsid w:val="004F4751"/>
    <w:rsid w:val="005327DA"/>
    <w:rsid w:val="00585C1D"/>
    <w:rsid w:val="005A726B"/>
    <w:rsid w:val="005B6FDE"/>
    <w:rsid w:val="005D5A73"/>
    <w:rsid w:val="005F3534"/>
    <w:rsid w:val="0062086F"/>
    <w:rsid w:val="006B2CDE"/>
    <w:rsid w:val="006F3438"/>
    <w:rsid w:val="007166AE"/>
    <w:rsid w:val="00742F6D"/>
    <w:rsid w:val="00794C4C"/>
    <w:rsid w:val="007A0E95"/>
    <w:rsid w:val="007D6884"/>
    <w:rsid w:val="008462D7"/>
    <w:rsid w:val="00847C3E"/>
    <w:rsid w:val="00883EA9"/>
    <w:rsid w:val="008D0767"/>
    <w:rsid w:val="009164AE"/>
    <w:rsid w:val="009518D9"/>
    <w:rsid w:val="009F5E88"/>
    <w:rsid w:val="009F638A"/>
    <w:rsid w:val="009F7999"/>
    <w:rsid w:val="00A300AB"/>
    <w:rsid w:val="00A414D2"/>
    <w:rsid w:val="00A81F4D"/>
    <w:rsid w:val="00AE5319"/>
    <w:rsid w:val="00AF19EA"/>
    <w:rsid w:val="00B124F2"/>
    <w:rsid w:val="00B27612"/>
    <w:rsid w:val="00B3192D"/>
    <w:rsid w:val="00B42700"/>
    <w:rsid w:val="00B60610"/>
    <w:rsid w:val="00B75E48"/>
    <w:rsid w:val="00BB209E"/>
    <w:rsid w:val="00BC6F7D"/>
    <w:rsid w:val="00BD5E1A"/>
    <w:rsid w:val="00C22BB9"/>
    <w:rsid w:val="00C56100"/>
    <w:rsid w:val="00C60EE0"/>
    <w:rsid w:val="00C7044F"/>
    <w:rsid w:val="00CB24FC"/>
    <w:rsid w:val="00CC2255"/>
    <w:rsid w:val="00D1018A"/>
    <w:rsid w:val="00DA3502"/>
    <w:rsid w:val="00DB437B"/>
    <w:rsid w:val="00DC21CC"/>
    <w:rsid w:val="00DC4138"/>
    <w:rsid w:val="00DC7FC5"/>
    <w:rsid w:val="00DF3A33"/>
    <w:rsid w:val="00E03980"/>
    <w:rsid w:val="00E217DC"/>
    <w:rsid w:val="00E30534"/>
    <w:rsid w:val="00E82C2D"/>
    <w:rsid w:val="00E836F3"/>
    <w:rsid w:val="00E907E1"/>
    <w:rsid w:val="00EC2895"/>
    <w:rsid w:val="00EC7DC7"/>
    <w:rsid w:val="00ED5AA9"/>
    <w:rsid w:val="00F12797"/>
    <w:rsid w:val="00F70D89"/>
    <w:rsid w:val="00F731A4"/>
    <w:rsid w:val="00FA2C46"/>
    <w:rsid w:val="00FB1BDD"/>
    <w:rsid w:val="00FF3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E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F7EB9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AE53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E5319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AE53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E5319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E5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E5319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190D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E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F7EB9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AE53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E5319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AE53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E5319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E5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E5319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190D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ravo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493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Масютина К.В.</dc:creator>
  <cp:keywords/>
  <dc:description/>
  <cp:lastModifiedBy>gtv</cp:lastModifiedBy>
  <cp:revision>13</cp:revision>
  <cp:lastPrinted>2016-11-01T07:45:00Z</cp:lastPrinted>
  <dcterms:created xsi:type="dcterms:W3CDTF">2016-10-24T03:13:00Z</dcterms:created>
  <dcterms:modified xsi:type="dcterms:W3CDTF">2016-11-01T07:49:00Z</dcterms:modified>
</cp:coreProperties>
</file>